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1"/>
        <w:gridCol w:w="1702"/>
        <w:gridCol w:w="3669"/>
      </w:tblGrid>
      <w:tr w:rsidR="00DA7F03" w:rsidRPr="005D3302" w:rsidTr="000B5FDD">
        <w:tc>
          <w:tcPr>
            <w:tcW w:w="5000" w:type="pct"/>
            <w:gridSpan w:val="3"/>
          </w:tcPr>
          <w:p w:rsidR="00DA7F03" w:rsidRPr="005D3302" w:rsidRDefault="00DA7F03" w:rsidP="005D33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302">
              <w:rPr>
                <w:rFonts w:ascii="Arial" w:hAnsi="Arial" w:cs="Arial"/>
                <w:b/>
                <w:sz w:val="20"/>
                <w:szCs w:val="20"/>
              </w:rPr>
              <w:t>APSAUGINIŲ AKINIŲ</w:t>
            </w:r>
            <w:r w:rsidR="00CF0569" w:rsidRPr="005D33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3302">
              <w:rPr>
                <w:rFonts w:ascii="Arial" w:hAnsi="Arial" w:cs="Arial"/>
                <w:b/>
                <w:sz w:val="20"/>
                <w:szCs w:val="20"/>
              </w:rPr>
              <w:t>VALYMO IR DEZINFEKAVIMO INSTRUKCIJA</w:t>
            </w:r>
          </w:p>
        </w:tc>
      </w:tr>
      <w:tr w:rsidR="00DA7F03" w:rsidRPr="005D3302" w:rsidTr="000B5FDD">
        <w:tc>
          <w:tcPr>
            <w:tcW w:w="2500" w:type="pct"/>
            <w:shd w:val="clear" w:color="auto" w:fill="F2F2F2" w:themeFill="background1" w:themeFillShade="F2"/>
          </w:tcPr>
          <w:p w:rsidR="00DA7F03" w:rsidRPr="005D3302" w:rsidRDefault="008D00DC" w:rsidP="005D33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302">
              <w:rPr>
                <w:rFonts w:ascii="Arial" w:hAnsi="Arial" w:cs="Arial"/>
                <w:b/>
                <w:sz w:val="20"/>
                <w:szCs w:val="20"/>
              </w:rPr>
              <w:t>Valymo ir dezinfekavimo priemonės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</w:tcPr>
          <w:p w:rsidR="00DA7F03" w:rsidRPr="005D3302" w:rsidRDefault="008D00DC" w:rsidP="005D33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302">
              <w:rPr>
                <w:rFonts w:ascii="Arial" w:hAnsi="Arial" w:cs="Arial"/>
                <w:b/>
                <w:sz w:val="20"/>
                <w:szCs w:val="20"/>
              </w:rPr>
              <w:t>Valymo ir dezinfekavimo reikmenys</w:t>
            </w:r>
          </w:p>
        </w:tc>
      </w:tr>
      <w:tr w:rsidR="00DA7F03" w:rsidRPr="005D3302" w:rsidTr="000B5FDD">
        <w:tc>
          <w:tcPr>
            <w:tcW w:w="2500" w:type="pct"/>
          </w:tcPr>
          <w:p w:rsidR="008D00DC" w:rsidRPr="005D3302" w:rsidRDefault="00DA7F03" w:rsidP="005D33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3302">
              <w:rPr>
                <w:rFonts w:ascii="Arial" w:hAnsi="Arial" w:cs="Arial"/>
                <w:sz w:val="20"/>
                <w:szCs w:val="20"/>
              </w:rPr>
              <w:t xml:space="preserve">Vandenilio peroksidas (ne mažiau nei 3% koncentracijos). </w:t>
            </w:r>
          </w:p>
        </w:tc>
        <w:tc>
          <w:tcPr>
            <w:tcW w:w="2500" w:type="pct"/>
            <w:gridSpan w:val="2"/>
          </w:tcPr>
          <w:p w:rsidR="00480377" w:rsidRPr="005D3302" w:rsidRDefault="00DA7F03" w:rsidP="005D33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3302">
              <w:rPr>
                <w:rFonts w:ascii="Arial" w:hAnsi="Arial" w:cs="Arial"/>
                <w:sz w:val="20"/>
                <w:szCs w:val="20"/>
              </w:rPr>
              <w:t>Vienkartinis vatos diskelis</w:t>
            </w:r>
            <w:r w:rsidR="00480377" w:rsidRPr="005D33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7F03" w:rsidRPr="005D3302" w:rsidTr="000B5FDD">
        <w:tc>
          <w:tcPr>
            <w:tcW w:w="5000" w:type="pct"/>
            <w:gridSpan w:val="3"/>
            <w:shd w:val="clear" w:color="auto" w:fill="F2F2F2" w:themeFill="background1" w:themeFillShade="F2"/>
          </w:tcPr>
          <w:p w:rsidR="00DA7F03" w:rsidRPr="005D3302" w:rsidRDefault="005D3302" w:rsidP="005D33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302">
              <w:rPr>
                <w:rFonts w:ascii="Arial" w:hAnsi="Arial" w:cs="Arial"/>
                <w:b/>
                <w:sz w:val="20"/>
                <w:szCs w:val="20"/>
              </w:rPr>
              <w:t>Saugos priemonės</w:t>
            </w:r>
          </w:p>
        </w:tc>
      </w:tr>
      <w:tr w:rsidR="001F7B53" w:rsidRPr="005D3302" w:rsidTr="001F7B53">
        <w:tc>
          <w:tcPr>
            <w:tcW w:w="2500" w:type="pct"/>
          </w:tcPr>
          <w:p w:rsidR="001F7B53" w:rsidRDefault="001F7B53" w:rsidP="001F7B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Asmeninės apsaugos priemonės</w:t>
            </w:r>
            <w:r w:rsidR="00CF1B8D" w:rsidRPr="005D3302">
              <w:rPr>
                <w:rFonts w:ascii="Arial" w:hAnsi="Arial" w:cs="Arial"/>
                <w:sz w:val="20"/>
                <w:szCs w:val="20"/>
              </w:rPr>
              <w:object w:dxaOrig="7741" w:dyaOrig="7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5.25pt" o:ole="">
                  <v:imagedata r:id="rId4" o:title=""/>
                </v:shape>
                <o:OLEObject Type="Embed" ProgID="PBrush" ShapeID="_x0000_i1025" DrawAspect="Content" ObjectID="_1646721166" r:id="rId5"/>
              </w:object>
            </w:r>
          </w:p>
        </w:tc>
        <w:tc>
          <w:tcPr>
            <w:tcW w:w="2500" w:type="pct"/>
            <w:gridSpan w:val="2"/>
          </w:tcPr>
          <w:p w:rsidR="001F7B53" w:rsidRPr="005D3302" w:rsidRDefault="001F7B53" w:rsidP="001F7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442465" cy="439947"/>
                  <wp:effectExtent l="19050" t="0" r="0" b="0"/>
                  <wp:docPr id="5" name="Picture 38" descr="Vaizdo rezultatas pagal užklausą „sfety data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aizdo rezultatas pagal užklausą „sfety data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57" t="9713" r="56230" b="15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96" cy="44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Gamintojo instrukcijos</w:t>
            </w:r>
          </w:p>
        </w:tc>
      </w:tr>
      <w:tr w:rsidR="00DA7F03" w:rsidRPr="005D3302" w:rsidTr="000B5FDD">
        <w:tc>
          <w:tcPr>
            <w:tcW w:w="5000" w:type="pct"/>
            <w:gridSpan w:val="3"/>
            <w:shd w:val="clear" w:color="auto" w:fill="F2F2F2" w:themeFill="background1" w:themeFillShade="F2"/>
          </w:tcPr>
          <w:p w:rsidR="00DA7F03" w:rsidRPr="005D3302" w:rsidRDefault="005D3302" w:rsidP="00056B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302">
              <w:rPr>
                <w:rFonts w:ascii="Arial" w:hAnsi="Arial" w:cs="Arial"/>
                <w:b/>
                <w:sz w:val="20"/>
                <w:szCs w:val="20"/>
              </w:rPr>
              <w:t>Dezinfekavimo etapas</w:t>
            </w:r>
          </w:p>
        </w:tc>
      </w:tr>
      <w:tr w:rsidR="00DA7F03" w:rsidRPr="005D3302" w:rsidTr="000B5FDD">
        <w:tc>
          <w:tcPr>
            <w:tcW w:w="5000" w:type="pct"/>
            <w:gridSpan w:val="3"/>
          </w:tcPr>
          <w:p w:rsidR="00DA7F03" w:rsidRPr="000B5FDD" w:rsidRDefault="00DA7F03" w:rsidP="005D330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 xml:space="preserve">1. Apsauginius akinius valykite ir dezinfekuokite: </w:t>
            </w:r>
          </w:p>
          <w:p w:rsidR="00DA7F03" w:rsidRPr="000B5FDD" w:rsidRDefault="00DA7F03" w:rsidP="000B5FDD">
            <w:pPr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 xml:space="preserve">• prieš pradedant darbą; </w:t>
            </w:r>
          </w:p>
          <w:p w:rsidR="00DA7F03" w:rsidRPr="000B5FDD" w:rsidRDefault="00DA7F03" w:rsidP="000B5FDD">
            <w:pPr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 xml:space="preserve">• tiesiogiai kontaktavus su užterštais paviršiais; </w:t>
            </w:r>
          </w:p>
          <w:p w:rsidR="00DA7F03" w:rsidRPr="000B5FDD" w:rsidRDefault="00DA7F03" w:rsidP="000B5FDD">
            <w:pPr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• darbo pabaigoje.</w:t>
            </w:r>
          </w:p>
          <w:p w:rsidR="00DA7F03" w:rsidRPr="000B5FDD" w:rsidRDefault="00DA7F03" w:rsidP="005D330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Nenaudojant apsauginių akinių, laikykite juos sandarioje uždaroje talpoje</w:t>
            </w:r>
            <w:r w:rsidR="00CF0569" w:rsidRPr="000B5FDD">
              <w:rPr>
                <w:rFonts w:ascii="Arial" w:hAnsi="Arial" w:cs="Arial"/>
                <w:szCs w:val="20"/>
              </w:rPr>
              <w:t>.</w:t>
            </w:r>
          </w:p>
        </w:tc>
      </w:tr>
      <w:tr w:rsidR="00DA7F03" w:rsidRPr="005D3302" w:rsidTr="000B5FDD">
        <w:tc>
          <w:tcPr>
            <w:tcW w:w="5000" w:type="pct"/>
            <w:gridSpan w:val="3"/>
            <w:shd w:val="clear" w:color="auto" w:fill="F2F2F2" w:themeFill="background1" w:themeFillShade="F2"/>
          </w:tcPr>
          <w:p w:rsidR="00DA7F03" w:rsidRPr="000B5FDD" w:rsidRDefault="00DA7F03" w:rsidP="005D330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2. Prieš atliekant apsauginių akinių valymą ir dezinfekciją būtina dezinfekuoti rankas pagal rankų dezinfekavimo ta</w:t>
            </w:r>
            <w:r w:rsidR="008669C3">
              <w:rPr>
                <w:rFonts w:ascii="Arial" w:hAnsi="Arial" w:cs="Arial"/>
                <w:szCs w:val="20"/>
              </w:rPr>
              <w:t>i</w:t>
            </w:r>
            <w:r w:rsidRPr="000B5FDD">
              <w:rPr>
                <w:rFonts w:ascii="Arial" w:hAnsi="Arial" w:cs="Arial"/>
                <w:szCs w:val="20"/>
              </w:rPr>
              <w:t>sykles</w:t>
            </w:r>
          </w:p>
        </w:tc>
      </w:tr>
      <w:tr w:rsidR="00CF1B8D" w:rsidRPr="005D3302" w:rsidTr="00CF1B8D">
        <w:trPr>
          <w:trHeight w:val="820"/>
        </w:trPr>
        <w:tc>
          <w:tcPr>
            <w:tcW w:w="5000" w:type="pct"/>
            <w:gridSpan w:val="3"/>
            <w:vAlign w:val="center"/>
          </w:tcPr>
          <w:p w:rsidR="00CF1B8D" w:rsidRPr="005D3302" w:rsidRDefault="00CF1B8D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3. Užsimaukite vienkartines pirštines.</w:t>
            </w:r>
          </w:p>
        </w:tc>
      </w:tr>
      <w:tr w:rsidR="00CF1B8D" w:rsidRPr="005D3302" w:rsidTr="00CF1B8D">
        <w:trPr>
          <w:trHeight w:val="11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F1B8D" w:rsidRPr="005D3302" w:rsidRDefault="00CF1B8D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4. Užlašinkite vandenilio peroksido ant vatos diskelio tiek, kad būtų sudrėkintas visas diskelio paviršius.</w:t>
            </w:r>
          </w:p>
        </w:tc>
      </w:tr>
      <w:tr w:rsidR="00CF1B8D" w:rsidRPr="005D3302" w:rsidTr="00CF1B8D">
        <w:tc>
          <w:tcPr>
            <w:tcW w:w="5000" w:type="pct"/>
            <w:gridSpan w:val="3"/>
            <w:vAlign w:val="center"/>
          </w:tcPr>
          <w:p w:rsidR="00CF1B8D" w:rsidRPr="005D3302" w:rsidRDefault="00CF1B8D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5. Valymą pradėkite nuo vidinės apsauginių akinių pusės. Kruopščiai nuvalykite su oda kontaktavusius paviršius. Išoriniam akinių valymui naudokite naują vatos diskelį.</w:t>
            </w:r>
          </w:p>
        </w:tc>
      </w:tr>
      <w:tr w:rsidR="00056BC0" w:rsidRPr="005D3302" w:rsidTr="00CF1B8D">
        <w:tc>
          <w:tcPr>
            <w:tcW w:w="3292" w:type="pct"/>
            <w:gridSpan w:val="2"/>
            <w:shd w:val="clear" w:color="auto" w:fill="F2F2F2" w:themeFill="background1" w:themeFillShade="F2"/>
            <w:vAlign w:val="center"/>
          </w:tcPr>
          <w:p w:rsidR="00056BC0" w:rsidRPr="000B5FDD" w:rsidRDefault="00056BC0" w:rsidP="00CF1B8D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6. Ant apsauginių akinių paviršiaus, vandenilio peroksido turi būti tiek, kad visas dezinfekuojamas paviršius būtų sudrėkintas ne mažiau kaip 1 minutę.</w:t>
            </w:r>
          </w:p>
        </w:tc>
        <w:tc>
          <w:tcPr>
            <w:tcW w:w="1708" w:type="pct"/>
            <w:vMerge w:val="restart"/>
            <w:shd w:val="clear" w:color="auto" w:fill="F2F2F2" w:themeFill="background1" w:themeFillShade="F2"/>
            <w:vAlign w:val="center"/>
          </w:tcPr>
          <w:p w:rsidR="00056BC0" w:rsidRPr="005D3302" w:rsidRDefault="00CF1B8D" w:rsidP="00CF1B8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2052095" cy="1000664"/>
                  <wp:effectExtent l="0" t="0" r="0" b="0"/>
                  <wp:docPr id="87" name="Picture 87" descr="Vaizdo rezultatas pagal užklausą „safety glasses disinfekction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Vaizdo rezultatas pagal užklausą „safety glasses disinfekction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27" cy="100063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BC0" w:rsidRPr="005D3302" w:rsidTr="00CF1B8D">
        <w:tc>
          <w:tcPr>
            <w:tcW w:w="3292" w:type="pct"/>
            <w:gridSpan w:val="2"/>
            <w:shd w:val="clear" w:color="auto" w:fill="auto"/>
            <w:vAlign w:val="center"/>
          </w:tcPr>
          <w:p w:rsidR="00056BC0" w:rsidRPr="000B5FDD" w:rsidRDefault="00056BC0" w:rsidP="00CF1B8D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7. Dezinfekcijos metu akinius laikykite rankose, kol apsauginių akinių paviršius išdžius.</w:t>
            </w:r>
          </w:p>
        </w:tc>
        <w:tc>
          <w:tcPr>
            <w:tcW w:w="1708" w:type="pct"/>
            <w:vMerge/>
            <w:vAlign w:val="center"/>
          </w:tcPr>
          <w:p w:rsidR="00056BC0" w:rsidRPr="005D3302" w:rsidRDefault="00056BC0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BC0" w:rsidRPr="005D3302" w:rsidTr="00CF1B8D">
        <w:tc>
          <w:tcPr>
            <w:tcW w:w="3292" w:type="pct"/>
            <w:gridSpan w:val="2"/>
            <w:shd w:val="clear" w:color="auto" w:fill="F2F2F2" w:themeFill="background1" w:themeFillShade="F2"/>
            <w:vAlign w:val="center"/>
          </w:tcPr>
          <w:p w:rsidR="00056BC0" w:rsidRPr="000B5FDD" w:rsidRDefault="00056BC0" w:rsidP="00CF1B8D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8. Užsidėkite apsauginius akinius</w:t>
            </w:r>
            <w:bookmarkStart w:id="0" w:name="_GoBack"/>
            <w:bookmarkEnd w:id="0"/>
            <w:r w:rsidRPr="000B5FDD">
              <w:rPr>
                <w:rFonts w:ascii="Arial" w:hAnsi="Arial" w:cs="Arial"/>
                <w:szCs w:val="20"/>
              </w:rPr>
              <w:t xml:space="preserve"> arba padėkite į saugią vietą. </w:t>
            </w:r>
          </w:p>
        </w:tc>
        <w:tc>
          <w:tcPr>
            <w:tcW w:w="1708" w:type="pct"/>
            <w:vMerge/>
            <w:vAlign w:val="center"/>
          </w:tcPr>
          <w:p w:rsidR="00056BC0" w:rsidRPr="005D3302" w:rsidRDefault="00056BC0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B8D" w:rsidRPr="005D3302" w:rsidTr="00CF1B8D">
        <w:tc>
          <w:tcPr>
            <w:tcW w:w="5000" w:type="pct"/>
            <w:gridSpan w:val="3"/>
            <w:vAlign w:val="center"/>
          </w:tcPr>
          <w:p w:rsidR="00CF1B8D" w:rsidRPr="005D3302" w:rsidRDefault="00CF1B8D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9. Panaudotus vatos diskelius išmeskite į pedalinę atliekų surinkimo talpą su vienkartiniu įklotu.</w:t>
            </w:r>
          </w:p>
        </w:tc>
      </w:tr>
      <w:tr w:rsidR="00CF1B8D" w:rsidRPr="005D3302" w:rsidTr="00CF1B8D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F1B8D" w:rsidRPr="005D3302" w:rsidRDefault="00CF1B8D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10. Nusiimkite vienkartines pirštines ir išmeskite į pedalinę atliekų surinkimo talpą su vienkartiniu įklotu.</w:t>
            </w:r>
          </w:p>
        </w:tc>
      </w:tr>
      <w:tr w:rsidR="00CF1B8D" w:rsidRPr="005D3302" w:rsidTr="00CF1B8D">
        <w:tc>
          <w:tcPr>
            <w:tcW w:w="5000" w:type="pct"/>
            <w:gridSpan w:val="3"/>
            <w:shd w:val="clear" w:color="auto" w:fill="auto"/>
            <w:vAlign w:val="center"/>
          </w:tcPr>
          <w:p w:rsidR="00CF1B8D" w:rsidRPr="005D3302" w:rsidRDefault="00CF1B8D" w:rsidP="00CF1B8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5FDD">
              <w:rPr>
                <w:rFonts w:ascii="Arial" w:hAnsi="Arial" w:cs="Arial"/>
                <w:szCs w:val="20"/>
              </w:rPr>
              <w:t>11. Atlikte rankų dezinfekciją ir užsimaukite naujas vienkartines pirštines.</w:t>
            </w:r>
          </w:p>
        </w:tc>
      </w:tr>
    </w:tbl>
    <w:p w:rsidR="000A492F" w:rsidRDefault="000A492F"/>
    <w:p w:rsidR="00466476" w:rsidRDefault="00466476"/>
    <w:p w:rsidR="00466476" w:rsidRDefault="00466476">
      <w:pPr>
        <w:rPr>
          <w:sz w:val="18"/>
        </w:rPr>
      </w:pPr>
    </w:p>
    <w:p w:rsidR="00466476" w:rsidRDefault="00466476">
      <w:pPr>
        <w:rPr>
          <w:sz w:val="18"/>
        </w:rPr>
      </w:pPr>
    </w:p>
    <w:p w:rsidR="00466476" w:rsidRDefault="00466476">
      <w:pPr>
        <w:rPr>
          <w:sz w:val="18"/>
        </w:rPr>
      </w:pPr>
    </w:p>
    <w:p w:rsidR="00466476" w:rsidRDefault="00466476">
      <w:pPr>
        <w:rPr>
          <w:sz w:val="18"/>
        </w:rPr>
      </w:pPr>
    </w:p>
    <w:p w:rsidR="00466476" w:rsidRPr="00466476" w:rsidRDefault="00466476">
      <w:pPr>
        <w:rPr>
          <w:sz w:val="18"/>
        </w:rPr>
      </w:pPr>
    </w:p>
    <w:p w:rsidR="00466476" w:rsidRPr="00466476" w:rsidRDefault="00466476">
      <w:pPr>
        <w:rPr>
          <w:rFonts w:ascii="Arial" w:hAnsi="Arial" w:cs="Arial"/>
          <w:sz w:val="18"/>
        </w:rPr>
      </w:pPr>
      <w:r w:rsidRPr="00466476">
        <w:rPr>
          <w:rFonts w:ascii="Arial" w:hAnsi="Arial" w:cs="Arial"/>
          <w:b/>
          <w:sz w:val="18"/>
        </w:rPr>
        <w:t>Informaciją parengė:</w:t>
      </w:r>
      <w:r w:rsidRPr="00466476">
        <w:rPr>
          <w:rFonts w:ascii="Arial" w:hAnsi="Arial" w:cs="Arial"/>
          <w:sz w:val="18"/>
        </w:rPr>
        <w:t xml:space="preserve"> Nacionalinio visuomenės sveikatos centro prie Sveikatos apsaugos ministerijos Vilniaus departamentas </w:t>
      </w:r>
    </w:p>
    <w:sectPr w:rsidR="00466476" w:rsidRPr="00466476" w:rsidSect="000B5FDD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03"/>
    <w:rsid w:val="00037E0F"/>
    <w:rsid w:val="00056BC0"/>
    <w:rsid w:val="000A492F"/>
    <w:rsid w:val="000B5FDD"/>
    <w:rsid w:val="001A518B"/>
    <w:rsid w:val="001F7B53"/>
    <w:rsid w:val="00464F90"/>
    <w:rsid w:val="00466476"/>
    <w:rsid w:val="00480377"/>
    <w:rsid w:val="005D3302"/>
    <w:rsid w:val="008669C3"/>
    <w:rsid w:val="008D00DC"/>
    <w:rsid w:val="009325BC"/>
    <w:rsid w:val="00956212"/>
    <w:rsid w:val="00993C42"/>
    <w:rsid w:val="00A80AE5"/>
    <w:rsid w:val="00B34CBC"/>
    <w:rsid w:val="00B517F6"/>
    <w:rsid w:val="00C51560"/>
    <w:rsid w:val="00CF0569"/>
    <w:rsid w:val="00CF1B8D"/>
    <w:rsid w:val="00D76380"/>
    <w:rsid w:val="00DA7F03"/>
    <w:rsid w:val="00FC09FD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6C5D"/>
  <w15:docId w15:val="{65F6B3EF-2839-41D0-8CD5-E8D39E3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Baltūsienė, Jolita</cp:lastModifiedBy>
  <cp:revision>2</cp:revision>
  <dcterms:created xsi:type="dcterms:W3CDTF">2020-03-26T07:46:00Z</dcterms:created>
  <dcterms:modified xsi:type="dcterms:W3CDTF">2020-03-26T07:46:00Z</dcterms:modified>
</cp:coreProperties>
</file>